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6F" w:rsidRDefault="00EA696F" w:rsidP="00EA696F">
      <w:pPr>
        <w:suppressAutoHyphens/>
        <w:spacing w:after="0" w:line="240" w:lineRule="auto"/>
        <w:ind w:firstLine="708"/>
        <w:jc w:val="center"/>
        <w:rPr>
          <w:rFonts w:eastAsia="Times New Roman" w:cs="Calibri"/>
          <w:b/>
          <w:bCs/>
          <w:caps/>
          <w:sz w:val="24"/>
          <w:szCs w:val="24"/>
          <w:lang w:eastAsia="ar-SA"/>
        </w:rPr>
      </w:pPr>
      <w:r>
        <w:rPr>
          <w:rFonts w:eastAsia="Times New Roman" w:cs="Calibri"/>
          <w:b/>
          <w:bCs/>
          <w:caps/>
          <w:sz w:val="24"/>
          <w:szCs w:val="24"/>
          <w:lang w:eastAsia="ar-SA"/>
        </w:rPr>
        <w:t>ВСЕРОССИЙСКАЯ олимпиада школьников по ЭКОНОМИКЕ</w:t>
      </w:r>
    </w:p>
    <w:p w:rsidR="00EA696F" w:rsidRDefault="00FC7E72" w:rsidP="00EA696F">
      <w:pPr>
        <w:suppressAutoHyphens/>
        <w:spacing w:after="0" w:line="240" w:lineRule="auto"/>
        <w:ind w:firstLine="708"/>
        <w:jc w:val="center"/>
        <w:rPr>
          <w:rFonts w:eastAsia="Times New Roman" w:cs="Calibri"/>
          <w:b/>
          <w:bCs/>
          <w:caps/>
          <w:sz w:val="24"/>
          <w:szCs w:val="24"/>
          <w:lang w:eastAsia="ar-SA"/>
        </w:rPr>
      </w:pPr>
      <w:r>
        <w:rPr>
          <w:rFonts w:eastAsia="Times New Roman" w:cs="Calibri"/>
          <w:b/>
          <w:bCs/>
          <w:caps/>
          <w:sz w:val="24"/>
          <w:szCs w:val="24"/>
          <w:lang w:eastAsia="ar-SA"/>
        </w:rPr>
        <w:t xml:space="preserve">школьный ЭТАП, </w:t>
      </w:r>
      <w:bookmarkStart w:id="0" w:name="_GoBack"/>
      <w:bookmarkEnd w:id="0"/>
      <w:r w:rsidR="00EA696F">
        <w:rPr>
          <w:rFonts w:eastAsia="Times New Roman" w:cs="Calibri"/>
          <w:b/>
          <w:bCs/>
          <w:caps/>
          <w:sz w:val="24"/>
          <w:szCs w:val="24"/>
          <w:lang w:eastAsia="ar-SA"/>
        </w:rPr>
        <w:t>8 класс</w:t>
      </w:r>
    </w:p>
    <w:p w:rsidR="00EA696F" w:rsidRDefault="00EA696F" w:rsidP="00EA696F">
      <w:pPr>
        <w:suppressAutoHyphens/>
        <w:spacing w:after="0" w:line="240" w:lineRule="auto"/>
        <w:ind w:firstLine="708"/>
        <w:jc w:val="center"/>
        <w:rPr>
          <w:rFonts w:eastAsia="Times New Roman" w:cs="Calibri"/>
          <w:b/>
          <w:bCs/>
          <w:caps/>
          <w:sz w:val="24"/>
          <w:szCs w:val="24"/>
          <w:lang w:eastAsia="ar-SA"/>
        </w:rPr>
      </w:pPr>
      <w:r>
        <w:rPr>
          <w:rFonts w:eastAsia="Times New Roman" w:cs="Calibri"/>
          <w:b/>
          <w:bCs/>
          <w:caps/>
          <w:sz w:val="24"/>
          <w:szCs w:val="24"/>
          <w:lang w:eastAsia="ar-SA"/>
        </w:rPr>
        <w:t>ОТВЕТЫ</w:t>
      </w:r>
    </w:p>
    <w:p w:rsidR="00EA696F" w:rsidRDefault="00EA696F" w:rsidP="00EA696F">
      <w:pPr>
        <w:suppressAutoHyphens/>
        <w:spacing w:after="0" w:line="240" w:lineRule="auto"/>
        <w:ind w:firstLine="708"/>
        <w:jc w:val="center"/>
        <w:rPr>
          <w:rFonts w:eastAsia="Times New Roman" w:cs="Calibri"/>
          <w:b/>
          <w:bCs/>
          <w:caps/>
          <w:sz w:val="24"/>
          <w:szCs w:val="24"/>
          <w:lang w:eastAsia="ar-SA"/>
        </w:rPr>
      </w:pPr>
    </w:p>
    <w:p w:rsidR="00EA696F" w:rsidRDefault="00EA696F" w:rsidP="00EA696F">
      <w:pPr>
        <w:suppressAutoHyphens/>
        <w:spacing w:after="0" w:line="240" w:lineRule="auto"/>
        <w:ind w:left="4111"/>
        <w:jc w:val="right"/>
        <w:rPr>
          <w:rFonts w:eastAsia="Times New Roman" w:cs="Calibri"/>
          <w:sz w:val="24"/>
          <w:szCs w:val="24"/>
          <w:u w:val="single"/>
          <w:lang w:eastAsia="ar-SA"/>
        </w:rPr>
      </w:pPr>
      <w:r>
        <w:rPr>
          <w:rFonts w:eastAsia="Times New Roman" w:cs="Calibri"/>
          <w:sz w:val="24"/>
          <w:szCs w:val="24"/>
          <w:u w:val="single"/>
          <w:lang w:eastAsia="ar-SA"/>
        </w:rPr>
        <w:t>Максимальное количество набранных баллов: 100</w:t>
      </w:r>
    </w:p>
    <w:p w:rsidR="00EA696F" w:rsidRDefault="00EA696F" w:rsidP="00EA69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96F" w:rsidRDefault="00EA696F" w:rsidP="008227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717" w:rsidRPr="00071FD9" w:rsidRDefault="00822717" w:rsidP="00822717">
      <w:pPr>
        <w:jc w:val="both"/>
        <w:rPr>
          <w:rFonts w:ascii="Times New Roman" w:hAnsi="Times New Roman" w:cs="Times New Roman"/>
          <w:sz w:val="24"/>
          <w:szCs w:val="24"/>
        </w:rPr>
      </w:pPr>
      <w:r w:rsidRPr="00071FD9">
        <w:rPr>
          <w:rFonts w:ascii="Times New Roman" w:hAnsi="Times New Roman" w:cs="Times New Roman"/>
          <w:sz w:val="24"/>
          <w:szCs w:val="24"/>
        </w:rPr>
        <w:t>Тестовая часть.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822717" w:rsidRPr="00071FD9" w:rsidTr="00807C04">
        <w:tc>
          <w:tcPr>
            <w:tcW w:w="9571" w:type="dxa"/>
            <w:gridSpan w:val="2"/>
          </w:tcPr>
          <w:p w:rsidR="00822717" w:rsidRPr="00071FD9" w:rsidRDefault="00457437" w:rsidP="00822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2717" w:rsidRPr="00071FD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2717" w:rsidRPr="00071FD9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правильный ответ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22717" w:rsidRPr="00071FD9" w:rsidTr="00D65ECA">
        <w:tc>
          <w:tcPr>
            <w:tcW w:w="9571" w:type="dxa"/>
            <w:gridSpan w:val="2"/>
          </w:tcPr>
          <w:p w:rsidR="00822717" w:rsidRPr="00071FD9" w:rsidRDefault="00457437" w:rsidP="00822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2717" w:rsidRPr="00071FD9">
              <w:rPr>
                <w:rFonts w:ascii="Times New Roman" w:hAnsi="Times New Roman" w:cs="Times New Roman"/>
                <w:sz w:val="24"/>
                <w:szCs w:val="24"/>
              </w:rPr>
              <w:t xml:space="preserve"> балла за правильный ответ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2717" w:rsidRPr="00071FD9" w:rsidTr="00774F4D">
        <w:tc>
          <w:tcPr>
            <w:tcW w:w="9571" w:type="dxa"/>
            <w:gridSpan w:val="2"/>
          </w:tcPr>
          <w:p w:rsidR="00822717" w:rsidRPr="00071FD9" w:rsidRDefault="00457437" w:rsidP="00822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="00822717" w:rsidRPr="00071FD9">
              <w:rPr>
                <w:rFonts w:ascii="Times New Roman" w:hAnsi="Times New Roman" w:cs="Times New Roman"/>
                <w:sz w:val="24"/>
                <w:szCs w:val="24"/>
              </w:rPr>
              <w:t xml:space="preserve"> за выбор всех верных вариантов \ 0 баллов за иное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1,2,4,5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822717" w:rsidRPr="00071FD9" w:rsidTr="00822717">
        <w:tc>
          <w:tcPr>
            <w:tcW w:w="4785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86" w:type="dxa"/>
          </w:tcPr>
          <w:p w:rsidR="00822717" w:rsidRPr="00071FD9" w:rsidRDefault="00822717" w:rsidP="008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FD9">
              <w:rPr>
                <w:rFonts w:ascii="Times New Roman" w:hAnsi="Times New Roman" w:cs="Times New Roman"/>
                <w:sz w:val="24"/>
                <w:szCs w:val="24"/>
              </w:rPr>
              <w:t>2,3,4,5</w:t>
            </w:r>
          </w:p>
        </w:tc>
      </w:tr>
    </w:tbl>
    <w:p w:rsidR="00822717" w:rsidRPr="00071FD9" w:rsidRDefault="00822717" w:rsidP="008227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2717" w:rsidRPr="00071FD9" w:rsidRDefault="00822717" w:rsidP="00822717">
      <w:pPr>
        <w:jc w:val="both"/>
        <w:rPr>
          <w:rFonts w:ascii="Times New Roman" w:hAnsi="Times New Roman" w:cs="Times New Roman"/>
          <w:sz w:val="24"/>
          <w:szCs w:val="24"/>
        </w:rPr>
      </w:pPr>
      <w:r w:rsidRPr="00071FD9">
        <w:rPr>
          <w:rFonts w:ascii="Times New Roman" w:hAnsi="Times New Roman" w:cs="Times New Roman"/>
          <w:sz w:val="24"/>
          <w:szCs w:val="24"/>
        </w:rPr>
        <w:t>Задачи.</w:t>
      </w:r>
    </w:p>
    <w:p w:rsidR="00822717" w:rsidRPr="00071FD9" w:rsidRDefault="0099062F" w:rsidP="00822717">
      <w:pPr>
        <w:jc w:val="both"/>
        <w:rPr>
          <w:rFonts w:ascii="Times New Roman" w:hAnsi="Times New Roman" w:cs="Times New Roman"/>
          <w:sz w:val="24"/>
          <w:szCs w:val="24"/>
        </w:rPr>
      </w:pPr>
      <w:r w:rsidRPr="00071FD9">
        <w:rPr>
          <w:rFonts w:ascii="Times New Roman" w:hAnsi="Times New Roman" w:cs="Times New Roman"/>
          <w:sz w:val="24"/>
          <w:szCs w:val="24"/>
        </w:rPr>
        <w:t>№1. (</w:t>
      </w:r>
      <w:r w:rsidR="00457437" w:rsidRPr="00071FD9">
        <w:rPr>
          <w:rFonts w:ascii="Times New Roman" w:hAnsi="Times New Roman" w:cs="Times New Roman"/>
          <w:sz w:val="24"/>
          <w:szCs w:val="24"/>
        </w:rPr>
        <w:t>10</w:t>
      </w:r>
      <w:r w:rsidR="00822717" w:rsidRPr="00071FD9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822717" w:rsidRPr="00071FD9" w:rsidRDefault="00822717" w:rsidP="00822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FD9">
        <w:rPr>
          <w:rFonts w:ascii="Times New Roman" w:hAnsi="Times New Roman" w:cs="Times New Roman"/>
          <w:sz w:val="24"/>
          <w:szCs w:val="24"/>
        </w:rPr>
        <w:t xml:space="preserve">Ответ: 3750 рублей. </w:t>
      </w:r>
    </w:p>
    <w:p w:rsidR="00822717" w:rsidRPr="00071FD9" w:rsidRDefault="00822717" w:rsidP="00822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17" w:rsidRPr="00071FD9" w:rsidRDefault="00457437" w:rsidP="00822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FD9">
        <w:rPr>
          <w:rFonts w:ascii="Times New Roman" w:hAnsi="Times New Roman" w:cs="Times New Roman"/>
          <w:sz w:val="24"/>
          <w:szCs w:val="24"/>
        </w:rPr>
        <w:t>№2. (40</w:t>
      </w:r>
      <w:r w:rsidR="00822717" w:rsidRPr="00071FD9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822717" w:rsidRPr="00071FD9" w:rsidRDefault="00822717" w:rsidP="00822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17" w:rsidRPr="00071FD9" w:rsidRDefault="00822717" w:rsidP="00822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FD9">
        <w:rPr>
          <w:rFonts w:ascii="Times New Roman" w:hAnsi="Times New Roman" w:cs="Times New Roman"/>
          <w:sz w:val="24"/>
          <w:szCs w:val="24"/>
        </w:rPr>
        <w:t xml:space="preserve">Ответ: станет. </w:t>
      </w:r>
    </w:p>
    <w:p w:rsidR="00822717" w:rsidRPr="00071FD9" w:rsidRDefault="00822717" w:rsidP="00822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62F" w:rsidRPr="00071FD9" w:rsidRDefault="00822717" w:rsidP="00822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FD9">
        <w:rPr>
          <w:rFonts w:ascii="Times New Roman" w:hAnsi="Times New Roman" w:cs="Times New Roman"/>
          <w:sz w:val="24"/>
          <w:szCs w:val="24"/>
        </w:rPr>
        <w:t xml:space="preserve">Решение: </w:t>
      </w:r>
    </w:p>
    <w:p w:rsidR="0099062F" w:rsidRPr="00071FD9" w:rsidRDefault="00457437" w:rsidP="00822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FD9">
        <w:rPr>
          <w:rFonts w:ascii="Times New Roman" w:hAnsi="Times New Roman" w:cs="Times New Roman"/>
          <w:sz w:val="24"/>
          <w:szCs w:val="24"/>
        </w:rPr>
        <w:t>1.  (10</w:t>
      </w:r>
      <w:r w:rsidR="0099062F" w:rsidRPr="00071F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9062F" w:rsidRPr="00071FD9">
        <w:rPr>
          <w:rFonts w:ascii="Times New Roman" w:hAnsi="Times New Roman" w:cs="Times New Roman"/>
          <w:sz w:val="24"/>
          <w:szCs w:val="24"/>
        </w:rPr>
        <w:t>баллов)</w:t>
      </w:r>
      <w:r w:rsidR="00822717" w:rsidRPr="00071FD9">
        <w:rPr>
          <w:rFonts w:ascii="Times New Roman" w:hAnsi="Times New Roman" w:cs="Times New Roman"/>
          <w:sz w:val="24"/>
          <w:szCs w:val="24"/>
        </w:rPr>
        <w:t>Чтобы</w:t>
      </w:r>
      <w:proofErr w:type="gramEnd"/>
      <w:r w:rsidR="00822717" w:rsidRPr="00071FD9">
        <w:rPr>
          <w:rFonts w:ascii="Times New Roman" w:hAnsi="Times New Roman" w:cs="Times New Roman"/>
          <w:sz w:val="24"/>
          <w:szCs w:val="24"/>
        </w:rPr>
        <w:t xml:space="preserve"> определить, будет ли фермер использовать удобрения, необходимо сравнить его доходы и их использованием и без них (поскольку расходы, связанные с выращиванием культур, помимо расходов на покупку удобрений, не зависят от их использования). Поскольку производительность земли до использования удобрений одинакова (то есть одинаковы альтернативные издержки выращивания гороха и </w:t>
      </w:r>
      <w:proofErr w:type="gramStart"/>
      <w:r w:rsidR="00822717" w:rsidRPr="00071FD9">
        <w:rPr>
          <w:rFonts w:ascii="Times New Roman" w:hAnsi="Times New Roman" w:cs="Times New Roman"/>
          <w:sz w:val="24"/>
          <w:szCs w:val="24"/>
        </w:rPr>
        <w:t>чечевицы )</w:t>
      </w:r>
      <w:proofErr w:type="gramEnd"/>
      <w:r w:rsidR="00822717" w:rsidRPr="00071FD9">
        <w:rPr>
          <w:rFonts w:ascii="Times New Roman" w:hAnsi="Times New Roman" w:cs="Times New Roman"/>
          <w:sz w:val="24"/>
          <w:szCs w:val="24"/>
        </w:rPr>
        <w:t>, а рыночная цена чечевицы больше, чем цена гороха, фермеру стоит выращивать только чечевицу. В этом случае его доход составит 5000*100=500000 рублей.</w:t>
      </w:r>
      <w:r w:rsidR="0099062F" w:rsidRPr="00071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62F" w:rsidRPr="00071FD9" w:rsidRDefault="00457437" w:rsidP="00822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FD9">
        <w:rPr>
          <w:rFonts w:ascii="Times New Roman" w:hAnsi="Times New Roman" w:cs="Times New Roman"/>
          <w:sz w:val="24"/>
          <w:szCs w:val="24"/>
        </w:rPr>
        <w:t>2. (20</w:t>
      </w:r>
      <w:r w:rsidR="0099062F" w:rsidRPr="00071FD9">
        <w:rPr>
          <w:rFonts w:ascii="Times New Roman" w:hAnsi="Times New Roman" w:cs="Times New Roman"/>
          <w:sz w:val="24"/>
          <w:szCs w:val="24"/>
        </w:rPr>
        <w:t xml:space="preserve"> баллов)</w:t>
      </w:r>
      <w:r w:rsidR="00822717" w:rsidRPr="00071FD9">
        <w:rPr>
          <w:rFonts w:ascii="Times New Roman" w:hAnsi="Times New Roman" w:cs="Times New Roman"/>
          <w:sz w:val="24"/>
          <w:szCs w:val="24"/>
        </w:rPr>
        <w:t xml:space="preserve"> Если же фермер будет использовать удобрения, то альтернативные издержки каждой весовой единицы чечевицы составляют 14/11 весовых единиц гороха. На рынке же за каждую весовую единицу чечевицы можно приобрести 5000/4000=5/4 </w:t>
      </w:r>
      <w:r w:rsidR="00822717" w:rsidRPr="00071FD9">
        <w:rPr>
          <w:rFonts w:ascii="Times New Roman" w:hAnsi="Times New Roman" w:cs="Times New Roman"/>
          <w:sz w:val="24"/>
          <w:szCs w:val="24"/>
        </w:rPr>
        <w:lastRenderedPageBreak/>
        <w:t>весовых единиц гороха. Поскольку 14/11&gt;5/4, фермеру выгоднее на всем поле вырастить горох. То есть, отказавшись от выращивания одной весовой единицы чечевицы и вырастив вместо него 14/11 весовых единиц гороха, фермер сможет увеличить свой доход на (14/11)*4000-5000&gt;0.</w:t>
      </w:r>
    </w:p>
    <w:p w:rsidR="00822717" w:rsidRPr="00071FD9" w:rsidRDefault="00457437" w:rsidP="00822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FD9">
        <w:rPr>
          <w:rFonts w:ascii="Times New Roman" w:hAnsi="Times New Roman" w:cs="Times New Roman"/>
          <w:sz w:val="24"/>
          <w:szCs w:val="24"/>
        </w:rPr>
        <w:t>3.  (10</w:t>
      </w:r>
      <w:r w:rsidR="0099062F" w:rsidRPr="00071FD9">
        <w:rPr>
          <w:rFonts w:ascii="Times New Roman" w:hAnsi="Times New Roman" w:cs="Times New Roman"/>
          <w:sz w:val="24"/>
          <w:szCs w:val="24"/>
        </w:rPr>
        <w:t xml:space="preserve"> баллов)</w:t>
      </w:r>
      <w:r w:rsidR="00822717" w:rsidRPr="00071FD9">
        <w:rPr>
          <w:rFonts w:ascii="Times New Roman" w:hAnsi="Times New Roman" w:cs="Times New Roman"/>
          <w:sz w:val="24"/>
          <w:szCs w:val="24"/>
        </w:rPr>
        <w:t xml:space="preserve"> Максимальное количество гороха, которое сможет вырастить фермер при использовании удобрений, составит 100*1,4=140 центнеров, а его доход за вычетом стоимости удобрений будет равен 4000*140-50000=510000 рублей, что больше, чем в случае, когда удобрения не используются.</w:t>
      </w:r>
    </w:p>
    <w:p w:rsidR="00822717" w:rsidRPr="00071FD9" w:rsidRDefault="00822717" w:rsidP="00822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17" w:rsidRPr="00071FD9" w:rsidRDefault="00822717" w:rsidP="0082271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22717" w:rsidRPr="00071FD9" w:rsidSect="0096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717"/>
    <w:rsid w:val="00071FD9"/>
    <w:rsid w:val="00183CD1"/>
    <w:rsid w:val="00457437"/>
    <w:rsid w:val="004B1616"/>
    <w:rsid w:val="005A2C41"/>
    <w:rsid w:val="005D1DA5"/>
    <w:rsid w:val="006D7629"/>
    <w:rsid w:val="007A6AE9"/>
    <w:rsid w:val="00822717"/>
    <w:rsid w:val="00960279"/>
    <w:rsid w:val="0099062F"/>
    <w:rsid w:val="00A01E82"/>
    <w:rsid w:val="00AF0A3B"/>
    <w:rsid w:val="00C24220"/>
    <w:rsid w:val="00C716CB"/>
    <w:rsid w:val="00CE73DC"/>
    <w:rsid w:val="00EA696F"/>
    <w:rsid w:val="00F621D6"/>
    <w:rsid w:val="00FC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7FEBB-236C-406F-9E04-9D5F400D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5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2</cp:revision>
  <dcterms:created xsi:type="dcterms:W3CDTF">2023-10-10T08:40:00Z</dcterms:created>
  <dcterms:modified xsi:type="dcterms:W3CDTF">2023-10-10T08:40:00Z</dcterms:modified>
</cp:coreProperties>
</file>